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D59F4" w14:textId="4135B1DC" w:rsidR="00EE2D73" w:rsidRPr="00C051F4" w:rsidRDefault="00EE2D73" w:rsidP="00EE2D73">
      <w:pPr>
        <w:jc w:val="center"/>
        <w:rPr>
          <w:rFonts w:ascii="Verdana" w:hAnsi="Verdana"/>
          <w:sz w:val="32"/>
          <w:szCs w:val="32"/>
          <w:u w:val="single"/>
        </w:rPr>
      </w:pPr>
      <w:r w:rsidRPr="00C051F4">
        <w:rPr>
          <w:rFonts w:ascii="Verdana" w:hAnsi="Verdana"/>
          <w:sz w:val="32"/>
          <w:szCs w:val="32"/>
          <w:u w:val="single"/>
        </w:rPr>
        <w:t xml:space="preserve">Liss Runners Boxing Day 2025 Social Run: </w:t>
      </w:r>
      <w:r>
        <w:rPr>
          <w:rFonts w:ascii="Verdana" w:hAnsi="Verdana"/>
          <w:sz w:val="32"/>
          <w:szCs w:val="32"/>
          <w:u w:val="single"/>
        </w:rPr>
        <w:t>7</w:t>
      </w:r>
      <w:r w:rsidR="004B0C9A">
        <w:rPr>
          <w:rFonts w:ascii="Verdana" w:hAnsi="Verdana"/>
          <w:sz w:val="32"/>
          <w:szCs w:val="32"/>
          <w:u w:val="single"/>
        </w:rPr>
        <w:t>.5</w:t>
      </w:r>
      <w:r w:rsidRPr="00C051F4">
        <w:rPr>
          <w:rFonts w:ascii="Verdana" w:hAnsi="Verdana"/>
          <w:sz w:val="32"/>
          <w:szCs w:val="32"/>
          <w:u w:val="single"/>
        </w:rPr>
        <w:t xml:space="preserve"> mile </w:t>
      </w:r>
      <w:r>
        <w:rPr>
          <w:rFonts w:ascii="Verdana" w:hAnsi="Verdana"/>
          <w:sz w:val="32"/>
          <w:szCs w:val="32"/>
          <w:u w:val="single"/>
        </w:rPr>
        <w:t>run</w:t>
      </w:r>
    </w:p>
    <w:p w14:paraId="54409020" w14:textId="3048FD6E" w:rsidR="00EE2D73" w:rsidRPr="0030174A" w:rsidRDefault="00EE2D73" w:rsidP="00EE2D73">
      <w:pPr>
        <w:rPr>
          <w:rFonts w:ascii="Verdana" w:hAnsi="Verdana"/>
          <w:sz w:val="28"/>
          <w:szCs w:val="28"/>
        </w:rPr>
      </w:pPr>
      <w:r w:rsidRPr="0030174A">
        <w:rPr>
          <w:rFonts w:ascii="Verdana" w:hAnsi="Verdana"/>
          <w:sz w:val="28"/>
          <w:szCs w:val="28"/>
        </w:rPr>
        <w:t xml:space="preserve">Leave the car park and turn left to go down the side lane to the main road. At the main road turn left (Alton direction) to follow pavement for around 120 meters to get to side lane on the right: Huckers Lane (just before Jubilee Tap sign). Turn right off the main </w:t>
      </w:r>
      <w:r w:rsidR="00366E50">
        <w:rPr>
          <w:rFonts w:ascii="Verdana" w:hAnsi="Verdana"/>
          <w:sz w:val="28"/>
          <w:szCs w:val="28"/>
        </w:rPr>
        <w:t xml:space="preserve">road </w:t>
      </w:r>
      <w:r w:rsidRPr="0030174A">
        <w:rPr>
          <w:rFonts w:ascii="Verdana" w:hAnsi="Verdana"/>
          <w:sz w:val="28"/>
          <w:szCs w:val="28"/>
        </w:rPr>
        <w:t>to go down this side lane.</w:t>
      </w:r>
    </w:p>
    <w:p w14:paraId="4BE5F517" w14:textId="36924F02" w:rsidR="00EE2D73" w:rsidRPr="0030174A" w:rsidRDefault="00EE2D73" w:rsidP="00EE2D73">
      <w:pPr>
        <w:rPr>
          <w:rFonts w:ascii="Verdana" w:hAnsi="Verdana"/>
          <w:sz w:val="28"/>
          <w:szCs w:val="28"/>
        </w:rPr>
      </w:pPr>
      <w:r w:rsidRPr="0030174A">
        <w:rPr>
          <w:rFonts w:ascii="Verdana" w:hAnsi="Verdana"/>
          <w:sz w:val="28"/>
          <w:szCs w:val="28"/>
        </w:rPr>
        <w:t xml:space="preserve">After 420ish meters the tarmac lane ends. Here go straight on up public track ahead and over barrier across the track. </w:t>
      </w:r>
      <w:r w:rsidR="00A54B27">
        <w:rPr>
          <w:rFonts w:ascii="Verdana" w:hAnsi="Verdana"/>
          <w:sz w:val="28"/>
          <w:szCs w:val="28"/>
        </w:rPr>
        <w:t>Keep on the public track and a</w:t>
      </w:r>
      <w:r w:rsidRPr="0030174A">
        <w:rPr>
          <w:rFonts w:ascii="Verdana" w:hAnsi="Verdana"/>
          <w:sz w:val="28"/>
          <w:szCs w:val="28"/>
        </w:rPr>
        <w:t xml:space="preserve">fter approximately 500 meters go through metal gate across track and continue along same public </w:t>
      </w:r>
      <w:r>
        <w:rPr>
          <w:rFonts w:ascii="Verdana" w:hAnsi="Verdana"/>
          <w:sz w:val="28"/>
          <w:szCs w:val="28"/>
        </w:rPr>
        <w:t>byway</w:t>
      </w:r>
      <w:r w:rsidRPr="0030174A">
        <w:rPr>
          <w:rFonts w:ascii="Verdana" w:hAnsi="Verdana"/>
          <w:sz w:val="28"/>
          <w:szCs w:val="28"/>
        </w:rPr>
        <w:t xml:space="preserve"> following field edge. After 450 meters or so reach another gate across the track. Go through, past houses and on to tarmac lane. </w:t>
      </w:r>
    </w:p>
    <w:p w14:paraId="4FF8488C" w14:textId="77777777" w:rsidR="00EE2D73" w:rsidRDefault="00EE2D73" w:rsidP="00EE2D73">
      <w:pPr>
        <w:rPr>
          <w:rFonts w:ascii="Verdana" w:hAnsi="Verdana"/>
          <w:sz w:val="28"/>
          <w:szCs w:val="28"/>
        </w:rPr>
      </w:pPr>
      <w:r w:rsidRPr="0030174A">
        <w:rPr>
          <w:rFonts w:ascii="Verdana" w:hAnsi="Verdana"/>
          <w:sz w:val="28"/>
          <w:szCs w:val="28"/>
        </w:rPr>
        <w:t xml:space="preserve">At the tarmac lane turn left to follow tarmac lane. The lane surface soon changes to concrete. Keep on the public byway as it swings left passing farmyard and onto farm gate across the track with No cars sign on. Go through the gate and continue up the public byway. </w:t>
      </w:r>
      <w:r>
        <w:rPr>
          <w:rFonts w:ascii="Verdana" w:hAnsi="Verdana"/>
          <w:sz w:val="28"/>
          <w:szCs w:val="28"/>
        </w:rPr>
        <w:t xml:space="preserve">Keep on this byway going uphill for around 950 meters to reach where there is a field on the right side. Keep on the same byway for another 600 meters or so to go past houses and along drives to a main lane by grass triangle. </w:t>
      </w:r>
    </w:p>
    <w:p w14:paraId="6D177D63" w14:textId="63341419" w:rsidR="00EE2D73" w:rsidRDefault="00EE2D73" w:rsidP="00EE2D73">
      <w:pPr>
        <w:rPr>
          <w:rFonts w:ascii="Verdana" w:hAnsi="Verdana"/>
          <w:sz w:val="28"/>
          <w:szCs w:val="28"/>
        </w:rPr>
      </w:pPr>
      <w:r>
        <w:rPr>
          <w:rFonts w:ascii="Verdana" w:hAnsi="Verdana"/>
          <w:sz w:val="28"/>
          <w:szCs w:val="28"/>
        </w:rPr>
        <w:t xml:space="preserve">At the grass triangle turn right to drop down with the main lane to gravelled drive to Candovers House on the left of the lane. Here take the marked footpath (also Hangers Way) through gate and follow marked footpath along tracks through woods. After around 350 meters keep on the marked footpath as it </w:t>
      </w:r>
      <w:r w:rsidR="002A6F01">
        <w:rPr>
          <w:rFonts w:ascii="Verdana" w:hAnsi="Verdana"/>
          <w:sz w:val="28"/>
          <w:szCs w:val="28"/>
        </w:rPr>
        <w:t>turns</w:t>
      </w:r>
      <w:r>
        <w:rPr>
          <w:rFonts w:ascii="Verdana" w:hAnsi="Verdana"/>
          <w:sz w:val="28"/>
          <w:szCs w:val="28"/>
        </w:rPr>
        <w:t xml:space="preserve"> right, then left, then right and goes around a fishing pond. At the far side of the pond keep on the footpath as it soon gets to a wide left to right track. Turn right to follow track down to field gate. </w:t>
      </w:r>
    </w:p>
    <w:p w14:paraId="393E385D" w14:textId="723A815E" w:rsidR="00EE2D73" w:rsidRDefault="00EE2D73" w:rsidP="00EE2D73">
      <w:pPr>
        <w:rPr>
          <w:rFonts w:ascii="Verdana" w:hAnsi="Verdana"/>
          <w:sz w:val="28"/>
          <w:szCs w:val="28"/>
        </w:rPr>
      </w:pPr>
      <w:r>
        <w:rPr>
          <w:rFonts w:ascii="Verdana" w:hAnsi="Verdana"/>
          <w:sz w:val="28"/>
          <w:szCs w:val="28"/>
        </w:rPr>
        <w:t xml:space="preserve">At gate go through the pedestrian side gate and diagonally left across field to the gate opposite. </w:t>
      </w:r>
      <w:r w:rsidR="00C3647D">
        <w:rPr>
          <w:rFonts w:ascii="Verdana" w:hAnsi="Verdana"/>
          <w:sz w:val="28"/>
          <w:szCs w:val="28"/>
        </w:rPr>
        <w:t>Go through gate and along wide footpath track. Where the track bends left look to the right to take the footpath</w:t>
      </w:r>
      <w:r w:rsidR="002A6F01">
        <w:rPr>
          <w:rFonts w:ascii="Verdana" w:hAnsi="Verdana"/>
          <w:sz w:val="28"/>
          <w:szCs w:val="28"/>
        </w:rPr>
        <w:t xml:space="preserve"> along narrow path. Just after going over small footbridge get to public paths marked junction. Turn left to take byway (as marked by orange arrow on post). Keep on this muddy byway soon to go uphill (all in all just over a kilometre to reach a lane by house with timber cabins (one with Picture Frame on).</w:t>
      </w:r>
    </w:p>
    <w:p w14:paraId="1A0B2DE4" w14:textId="77777777" w:rsidR="002A6F01" w:rsidRDefault="002A6F01" w:rsidP="00EE2D73">
      <w:pPr>
        <w:rPr>
          <w:rFonts w:ascii="Verdana" w:hAnsi="Verdana"/>
          <w:sz w:val="28"/>
          <w:szCs w:val="28"/>
        </w:rPr>
      </w:pPr>
    </w:p>
    <w:p w14:paraId="36269C1A" w14:textId="77777777" w:rsidR="002A6F01" w:rsidRDefault="002A6F01" w:rsidP="00EE2D73">
      <w:pPr>
        <w:rPr>
          <w:rFonts w:ascii="Verdana" w:hAnsi="Verdana"/>
          <w:sz w:val="28"/>
          <w:szCs w:val="28"/>
        </w:rPr>
      </w:pPr>
    </w:p>
    <w:p w14:paraId="575F718B" w14:textId="07E6BDB8" w:rsidR="002A6F01" w:rsidRDefault="002A6F01" w:rsidP="00EE2D73">
      <w:pPr>
        <w:rPr>
          <w:rFonts w:ascii="Verdana" w:hAnsi="Verdana"/>
          <w:sz w:val="28"/>
          <w:szCs w:val="28"/>
        </w:rPr>
      </w:pPr>
      <w:r>
        <w:rPr>
          <w:rFonts w:ascii="Verdana" w:hAnsi="Verdana"/>
          <w:sz w:val="28"/>
          <w:szCs w:val="28"/>
        </w:rPr>
        <w:t xml:space="preserve">Keep going straight on up hill keeping on the tarmac lane/drive. At hill top keep on tarmac lane to reach lane end at main lane junction </w:t>
      </w:r>
      <w:r w:rsidR="00914E86">
        <w:rPr>
          <w:rFonts w:ascii="Verdana" w:hAnsi="Verdana"/>
          <w:sz w:val="28"/>
          <w:szCs w:val="28"/>
        </w:rPr>
        <w:t xml:space="preserve">by red telephone box. </w:t>
      </w:r>
      <w:r w:rsidR="00F3607F">
        <w:rPr>
          <w:rFonts w:ascii="Verdana" w:hAnsi="Verdana"/>
          <w:sz w:val="28"/>
          <w:szCs w:val="28"/>
        </w:rPr>
        <w:t xml:space="preserve">Here turn left and follow main lane for around 650 meters to pass lovely old church and pond opposite. Keep straight on along the lane for another approximately 900 meters to get to a right side dead end lane signed Wick Hill Farm. </w:t>
      </w:r>
    </w:p>
    <w:p w14:paraId="030410DC" w14:textId="307B00FB" w:rsidR="00EE2D73" w:rsidRDefault="00EE2D73" w:rsidP="00EE2D73">
      <w:pPr>
        <w:rPr>
          <w:rFonts w:ascii="Verdana" w:hAnsi="Verdana"/>
          <w:sz w:val="28"/>
          <w:szCs w:val="28"/>
        </w:rPr>
      </w:pPr>
      <w:r>
        <w:rPr>
          <w:rFonts w:ascii="Verdana" w:hAnsi="Verdana"/>
          <w:sz w:val="28"/>
          <w:szCs w:val="28"/>
        </w:rPr>
        <w:t xml:space="preserve">Turn </w:t>
      </w:r>
      <w:r w:rsidR="00F3607F">
        <w:rPr>
          <w:rFonts w:ascii="Verdana" w:hAnsi="Verdana"/>
          <w:sz w:val="28"/>
          <w:szCs w:val="28"/>
        </w:rPr>
        <w:t>right</w:t>
      </w:r>
      <w:r>
        <w:rPr>
          <w:rFonts w:ascii="Verdana" w:hAnsi="Verdana"/>
          <w:sz w:val="28"/>
          <w:szCs w:val="28"/>
        </w:rPr>
        <w:t xml:space="preserve"> off the main lane to go down this side lane. Keep on the lane/drive, without turning off on other paths or tracks, for approximately 900 meters to get to Wick Hill Farm. Go past straight on, on gravelled drive passing to left of thatched garage building to reach 5 bar gate. Go through and downhill on bridleway. At field bridleway follows left field edge and goes downs towards metal gate. </w:t>
      </w:r>
      <w:r w:rsidRPr="004673C8">
        <w:rPr>
          <w:rFonts w:ascii="Verdana" w:hAnsi="Verdana"/>
          <w:b/>
          <w:bCs/>
          <w:sz w:val="28"/>
          <w:szCs w:val="28"/>
          <w:u w:val="single"/>
        </w:rPr>
        <w:t>Don’t go through</w:t>
      </w:r>
      <w:r>
        <w:rPr>
          <w:rFonts w:ascii="Verdana" w:hAnsi="Verdana"/>
          <w:sz w:val="28"/>
          <w:szCs w:val="28"/>
        </w:rPr>
        <w:t xml:space="preserve">. Facing the gate take the footpath at around your 3 o’clock. </w:t>
      </w:r>
    </w:p>
    <w:p w14:paraId="4E076DE9" w14:textId="77777777" w:rsidR="00EE2D73" w:rsidRDefault="00EE2D73" w:rsidP="00EE2D73">
      <w:pPr>
        <w:rPr>
          <w:rFonts w:ascii="Verdana" w:hAnsi="Verdana"/>
          <w:sz w:val="28"/>
          <w:szCs w:val="28"/>
        </w:rPr>
      </w:pPr>
      <w:r>
        <w:rPr>
          <w:rFonts w:ascii="Verdana" w:hAnsi="Verdana"/>
          <w:sz w:val="28"/>
          <w:szCs w:val="28"/>
        </w:rPr>
        <w:t xml:space="preserve">Keep on this footpath down through middle of the field. At field edge go through pedestrian side gate. Keep on footpath following wood edge (on the left). At wood end keep with the footpath as it swings left and drops downhill towards ponds. Near the hill bottom take the pedestrian gate on the right to keep on the marked footpath. Continue on the footpath as it crosses field on towards gate. </w:t>
      </w:r>
    </w:p>
    <w:p w14:paraId="63966864" w14:textId="77777777" w:rsidR="00EE2D73" w:rsidRDefault="00EE2D73" w:rsidP="00EE2D73">
      <w:pPr>
        <w:rPr>
          <w:rFonts w:ascii="Verdana" w:hAnsi="Verdana"/>
          <w:sz w:val="28"/>
          <w:szCs w:val="28"/>
        </w:rPr>
      </w:pPr>
      <w:r w:rsidRPr="0030174A">
        <w:rPr>
          <w:rFonts w:ascii="Verdana" w:hAnsi="Verdana"/>
          <w:sz w:val="28"/>
          <w:szCs w:val="28"/>
        </w:rPr>
        <w:t xml:space="preserve">At gate (has National Trust Long Lythe metal sign), go through and continue on footpath following stream valley side. After 550 meters or so </w:t>
      </w:r>
      <w:r>
        <w:rPr>
          <w:rFonts w:ascii="Verdana" w:hAnsi="Verdana"/>
          <w:sz w:val="28"/>
          <w:szCs w:val="28"/>
        </w:rPr>
        <w:t xml:space="preserve">reach a gate across the track. Go through and continue on the same footpath leftish and on down toward a house. After the house go over a steam footbridge and onto a field. </w:t>
      </w:r>
    </w:p>
    <w:p w14:paraId="1C2FA4FD" w14:textId="77777777" w:rsidR="00EE2D73" w:rsidRDefault="00EE2D73" w:rsidP="00EE2D73">
      <w:pPr>
        <w:rPr>
          <w:rFonts w:ascii="Verdana" w:hAnsi="Verdana"/>
          <w:sz w:val="28"/>
          <w:szCs w:val="28"/>
        </w:rPr>
      </w:pPr>
      <w:r>
        <w:rPr>
          <w:rFonts w:ascii="Verdana" w:hAnsi="Verdana"/>
          <w:sz w:val="28"/>
          <w:szCs w:val="28"/>
        </w:rPr>
        <w:t xml:space="preserve">At the field take the right footpath uphill. At the top go into a church graveyard. Follow the footpath through the graveyard, along the church path down to the main road. Here turn left to follow the pavement of the main road for around 250 meters to get back to The Selbourne Arms pub and behind the car park. </w:t>
      </w:r>
    </w:p>
    <w:p w14:paraId="6AD93D86" w14:textId="77777777" w:rsidR="00EE2D73" w:rsidRPr="0030174A" w:rsidRDefault="00EE2D73" w:rsidP="00EE2D73">
      <w:pPr>
        <w:rPr>
          <w:rFonts w:ascii="Verdana" w:hAnsi="Verdana"/>
          <w:sz w:val="28"/>
          <w:szCs w:val="28"/>
        </w:rPr>
      </w:pPr>
      <w:r>
        <w:rPr>
          <w:rFonts w:ascii="Verdana" w:hAnsi="Verdana"/>
          <w:sz w:val="28"/>
          <w:szCs w:val="28"/>
        </w:rPr>
        <w:t>Wack that mud off and go have some goodies! You deserve it!</w:t>
      </w:r>
    </w:p>
    <w:p w14:paraId="2B1A1FB0" w14:textId="77777777" w:rsidR="00EE2D73" w:rsidRDefault="00EE2D73" w:rsidP="00EE2D73"/>
    <w:p w14:paraId="4B4A09E9" w14:textId="77777777" w:rsidR="001E482F" w:rsidRDefault="001E482F"/>
    <w:sectPr w:rsidR="001E482F" w:rsidSect="00EE2D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73"/>
    <w:rsid w:val="001C17BC"/>
    <w:rsid w:val="001E482F"/>
    <w:rsid w:val="002A6F01"/>
    <w:rsid w:val="00366E50"/>
    <w:rsid w:val="004B0C9A"/>
    <w:rsid w:val="004D6209"/>
    <w:rsid w:val="008539D6"/>
    <w:rsid w:val="00914E86"/>
    <w:rsid w:val="00A54B27"/>
    <w:rsid w:val="00BD4144"/>
    <w:rsid w:val="00C3647D"/>
    <w:rsid w:val="00D17BB9"/>
    <w:rsid w:val="00EE2D73"/>
    <w:rsid w:val="00F21E99"/>
    <w:rsid w:val="00F3607F"/>
    <w:rsid w:val="00F45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80D3"/>
  <w15:chartTrackingRefBased/>
  <w15:docId w15:val="{33671AA4-79E0-422E-9A3B-DC861ED5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D73"/>
  </w:style>
  <w:style w:type="paragraph" w:styleId="Heading1">
    <w:name w:val="heading 1"/>
    <w:basedOn w:val="Normal"/>
    <w:next w:val="Normal"/>
    <w:link w:val="Heading1Char"/>
    <w:uiPriority w:val="9"/>
    <w:qFormat/>
    <w:rsid w:val="00EE2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D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D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D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D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D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D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D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D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D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D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D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D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D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D73"/>
    <w:rPr>
      <w:rFonts w:eastAsiaTheme="majorEastAsia" w:cstheme="majorBidi"/>
      <w:color w:val="272727" w:themeColor="text1" w:themeTint="D8"/>
    </w:rPr>
  </w:style>
  <w:style w:type="paragraph" w:styleId="Title">
    <w:name w:val="Title"/>
    <w:basedOn w:val="Normal"/>
    <w:next w:val="Normal"/>
    <w:link w:val="TitleChar"/>
    <w:uiPriority w:val="10"/>
    <w:qFormat/>
    <w:rsid w:val="00EE2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D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D73"/>
    <w:pPr>
      <w:spacing w:before="160"/>
      <w:jc w:val="center"/>
    </w:pPr>
    <w:rPr>
      <w:i/>
      <w:iCs/>
      <w:color w:val="404040" w:themeColor="text1" w:themeTint="BF"/>
    </w:rPr>
  </w:style>
  <w:style w:type="character" w:customStyle="1" w:styleId="QuoteChar">
    <w:name w:val="Quote Char"/>
    <w:basedOn w:val="DefaultParagraphFont"/>
    <w:link w:val="Quote"/>
    <w:uiPriority w:val="29"/>
    <w:rsid w:val="00EE2D73"/>
    <w:rPr>
      <w:i/>
      <w:iCs/>
      <w:color w:val="404040" w:themeColor="text1" w:themeTint="BF"/>
    </w:rPr>
  </w:style>
  <w:style w:type="paragraph" w:styleId="ListParagraph">
    <w:name w:val="List Paragraph"/>
    <w:basedOn w:val="Normal"/>
    <w:uiPriority w:val="34"/>
    <w:qFormat/>
    <w:rsid w:val="00EE2D73"/>
    <w:pPr>
      <w:ind w:left="720"/>
      <w:contextualSpacing/>
    </w:pPr>
  </w:style>
  <w:style w:type="character" w:styleId="IntenseEmphasis">
    <w:name w:val="Intense Emphasis"/>
    <w:basedOn w:val="DefaultParagraphFont"/>
    <w:uiPriority w:val="21"/>
    <w:qFormat/>
    <w:rsid w:val="00EE2D73"/>
    <w:rPr>
      <w:i/>
      <w:iCs/>
      <w:color w:val="0F4761" w:themeColor="accent1" w:themeShade="BF"/>
    </w:rPr>
  </w:style>
  <w:style w:type="paragraph" w:styleId="IntenseQuote">
    <w:name w:val="Intense Quote"/>
    <w:basedOn w:val="Normal"/>
    <w:next w:val="Normal"/>
    <w:link w:val="IntenseQuoteChar"/>
    <w:uiPriority w:val="30"/>
    <w:qFormat/>
    <w:rsid w:val="00EE2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D73"/>
    <w:rPr>
      <w:i/>
      <w:iCs/>
      <w:color w:val="0F4761" w:themeColor="accent1" w:themeShade="BF"/>
    </w:rPr>
  </w:style>
  <w:style w:type="character" w:styleId="IntenseReference">
    <w:name w:val="Intense Reference"/>
    <w:basedOn w:val="DefaultParagraphFont"/>
    <w:uiPriority w:val="32"/>
    <w:qFormat/>
    <w:rsid w:val="00EE2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Frost</dc:creator>
  <cp:keywords/>
  <dc:description/>
  <cp:lastModifiedBy>James White</cp:lastModifiedBy>
  <cp:revision>2</cp:revision>
  <dcterms:created xsi:type="dcterms:W3CDTF">2025-12-08T12:02:00Z</dcterms:created>
  <dcterms:modified xsi:type="dcterms:W3CDTF">2025-12-08T12:02:00Z</dcterms:modified>
</cp:coreProperties>
</file>